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FDCF" w14:textId="1B515088" w:rsidR="00CC0328" w:rsidRPr="000E6992" w:rsidRDefault="00CC0328" w:rsidP="00CC0328">
      <w:pPr>
        <w:rPr>
          <w:sz w:val="28"/>
          <w:szCs w:val="28"/>
        </w:rPr>
      </w:pPr>
      <w:r w:rsidRPr="000E6992">
        <w:rPr>
          <w:sz w:val="28"/>
          <w:szCs w:val="28"/>
        </w:rPr>
        <w:t xml:space="preserve">Name: ___________________________    </w:t>
      </w:r>
      <w:r w:rsidR="007813D9">
        <w:rPr>
          <w:sz w:val="28"/>
          <w:szCs w:val="28"/>
        </w:rPr>
        <w:t>Period</w:t>
      </w:r>
      <w:r w:rsidR="007813D9" w:rsidRPr="000E6992">
        <w:rPr>
          <w:sz w:val="28"/>
          <w:szCs w:val="28"/>
        </w:rPr>
        <w:t>: _</w:t>
      </w:r>
      <w:r w:rsidRPr="000E6992">
        <w:rPr>
          <w:sz w:val="28"/>
          <w:szCs w:val="28"/>
        </w:rPr>
        <w:t>___</w:t>
      </w:r>
      <w:r w:rsidR="00463393" w:rsidRPr="000E6992">
        <w:rPr>
          <w:sz w:val="28"/>
          <w:szCs w:val="28"/>
        </w:rPr>
        <w:t>_ Week</w:t>
      </w:r>
      <w:r w:rsidR="007813D9">
        <w:rPr>
          <w:sz w:val="28"/>
          <w:szCs w:val="28"/>
        </w:rPr>
        <w:t xml:space="preserve"> </w:t>
      </w:r>
      <w:proofErr w:type="gramStart"/>
      <w:r w:rsidR="007813D9">
        <w:rPr>
          <w:sz w:val="28"/>
          <w:szCs w:val="28"/>
        </w:rPr>
        <w:t>of</w:t>
      </w:r>
      <w:r w:rsidRPr="000E6992">
        <w:rPr>
          <w:sz w:val="28"/>
          <w:szCs w:val="28"/>
        </w:rPr>
        <w:t>:_</w:t>
      </w:r>
      <w:proofErr w:type="gramEnd"/>
      <w:r w:rsidRPr="000E6992">
        <w:rPr>
          <w:sz w:val="28"/>
          <w:szCs w:val="28"/>
        </w:rPr>
        <w:t>_______</w:t>
      </w:r>
      <w:r w:rsidR="007813D9">
        <w:rPr>
          <w:sz w:val="28"/>
          <w:szCs w:val="28"/>
        </w:rPr>
        <w:t>__</w:t>
      </w:r>
      <w:r w:rsidR="00463393">
        <w:rPr>
          <w:sz w:val="28"/>
          <w:szCs w:val="28"/>
        </w:rPr>
        <w:t>____</w:t>
      </w:r>
      <w:r w:rsidR="007813D9">
        <w:rPr>
          <w:sz w:val="28"/>
          <w:szCs w:val="28"/>
        </w:rPr>
        <w:t>________</w:t>
      </w:r>
    </w:p>
    <w:p w14:paraId="227ACB1D" w14:textId="51E1546D" w:rsidR="00B343C2" w:rsidRPr="007813D9" w:rsidRDefault="006656FD" w:rsidP="00CC0328">
      <w:pPr>
        <w:jc w:val="center"/>
        <w:rPr>
          <w:b/>
          <w:sz w:val="32"/>
        </w:rPr>
      </w:pPr>
      <w:r w:rsidRPr="007813D9">
        <w:rPr>
          <w:b/>
          <w:sz w:val="32"/>
        </w:rPr>
        <w:t xml:space="preserve">My </w:t>
      </w:r>
      <w:r w:rsidR="007813D9" w:rsidRPr="007813D9">
        <w:rPr>
          <w:b/>
          <w:sz w:val="32"/>
        </w:rPr>
        <w:t>Grammar/Writing Activities</w:t>
      </w:r>
      <w:r w:rsidR="002B7816">
        <w:rPr>
          <w:b/>
          <w:sz w:val="32"/>
        </w:rPr>
        <w:t xml:space="preserve"> Choice Board</w:t>
      </w:r>
    </w:p>
    <w:p w14:paraId="5BCED400" w14:textId="76A815BE" w:rsidR="00CC0328" w:rsidRPr="00CC0328" w:rsidRDefault="00CC0328" w:rsidP="00CC0328">
      <w:pPr>
        <w:rPr>
          <w:sz w:val="24"/>
        </w:rPr>
      </w:pPr>
      <w:r w:rsidRPr="008D0D99">
        <w:rPr>
          <w:b/>
          <w:sz w:val="24"/>
        </w:rPr>
        <w:t>Directions:</w:t>
      </w:r>
      <w:r w:rsidRPr="00CC0328">
        <w:rPr>
          <w:sz w:val="24"/>
        </w:rPr>
        <w:t xml:space="preserve">  </w:t>
      </w:r>
      <w:r w:rsidR="007813D9">
        <w:rPr>
          <w:sz w:val="24"/>
        </w:rPr>
        <w:t>Schedule your time wisely. Read the activities and decide when you’ll complete each activity.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85"/>
        <w:gridCol w:w="435"/>
        <w:gridCol w:w="301"/>
        <w:gridCol w:w="3575"/>
        <w:gridCol w:w="888"/>
        <w:gridCol w:w="2646"/>
        <w:gridCol w:w="1325"/>
        <w:gridCol w:w="720"/>
      </w:tblGrid>
      <w:tr w:rsidR="00EB33D0" w:rsidRPr="00901A53" w14:paraId="67DD778E" w14:textId="1FF0FCA5" w:rsidTr="008D2B1E">
        <w:tc>
          <w:tcPr>
            <w:tcW w:w="1520" w:type="dxa"/>
            <w:gridSpan w:val="2"/>
          </w:tcPr>
          <w:p w14:paraId="28A7F43F" w14:textId="77777777" w:rsidR="00EB33D0" w:rsidRPr="00901A53" w:rsidRDefault="00EB33D0" w:rsidP="00CC0328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362DF33F" w14:textId="22BB3916" w:rsidR="00EB33D0" w:rsidRPr="00901A53" w:rsidRDefault="00EB33D0" w:rsidP="008D0D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14:paraId="331022FE" w14:textId="47B87962" w:rsidR="00EB33D0" w:rsidRPr="00901A53" w:rsidRDefault="00EB33D0" w:rsidP="007813D9">
            <w:pPr>
              <w:jc w:val="center"/>
              <w:rPr>
                <w:b/>
                <w:sz w:val="18"/>
                <w:szCs w:val="18"/>
              </w:rPr>
            </w:pPr>
            <w:r w:rsidRPr="00901A53">
              <w:rPr>
                <w:b/>
                <w:sz w:val="18"/>
                <w:szCs w:val="18"/>
              </w:rPr>
              <w:t>Tasks</w:t>
            </w:r>
            <w:r w:rsidRPr="00901A53">
              <w:rPr>
                <w:b/>
                <w:sz w:val="18"/>
                <w:szCs w:val="18"/>
              </w:rPr>
              <w:br/>
              <w:t>Description (I=Individual; P=Paired; G=Group)</w:t>
            </w:r>
          </w:p>
        </w:tc>
        <w:tc>
          <w:tcPr>
            <w:tcW w:w="1325" w:type="dxa"/>
          </w:tcPr>
          <w:p w14:paraId="0D1B356E" w14:textId="594A73E3" w:rsidR="00EB33D0" w:rsidRPr="00901A53" w:rsidRDefault="00EB33D0" w:rsidP="008D0D99">
            <w:pPr>
              <w:jc w:val="center"/>
              <w:rPr>
                <w:b/>
                <w:sz w:val="18"/>
                <w:szCs w:val="18"/>
              </w:rPr>
            </w:pPr>
            <w:r w:rsidRPr="00901A53">
              <w:rPr>
                <w:b/>
                <w:sz w:val="18"/>
                <w:szCs w:val="18"/>
              </w:rPr>
              <w:t xml:space="preserve">Average TIME </w:t>
            </w:r>
            <w:r w:rsidRPr="00901A53">
              <w:rPr>
                <w:b/>
                <w:sz w:val="18"/>
                <w:szCs w:val="18"/>
              </w:rPr>
              <w:br/>
            </w:r>
          </w:p>
        </w:tc>
        <w:tc>
          <w:tcPr>
            <w:tcW w:w="720" w:type="dxa"/>
          </w:tcPr>
          <w:p w14:paraId="3DD5BBAD" w14:textId="67421F7C" w:rsidR="00901A53" w:rsidRPr="00901A53" w:rsidRDefault="00901A53" w:rsidP="008D0D99">
            <w:pPr>
              <w:jc w:val="center"/>
              <w:rPr>
                <w:b/>
                <w:sz w:val="18"/>
                <w:szCs w:val="18"/>
              </w:rPr>
            </w:pPr>
            <w:r w:rsidRPr="00901A53">
              <w:rPr>
                <w:b/>
                <w:sz w:val="18"/>
                <w:szCs w:val="18"/>
              </w:rPr>
              <w:t xml:space="preserve">I’m </w:t>
            </w:r>
          </w:p>
          <w:p w14:paraId="7B190733" w14:textId="483129EE" w:rsidR="00EB33D0" w:rsidRPr="00901A53" w:rsidRDefault="00901A53" w:rsidP="008D0D99">
            <w:pPr>
              <w:jc w:val="center"/>
              <w:rPr>
                <w:b/>
                <w:sz w:val="18"/>
                <w:szCs w:val="18"/>
              </w:rPr>
            </w:pPr>
            <w:r w:rsidRPr="00901A53">
              <w:rPr>
                <w:b/>
                <w:sz w:val="18"/>
                <w:szCs w:val="18"/>
              </w:rPr>
              <w:t>done</w:t>
            </w:r>
          </w:p>
        </w:tc>
      </w:tr>
      <w:tr w:rsidR="008423BD" w:rsidRPr="00901A53" w14:paraId="29D444A6" w14:textId="77777777" w:rsidTr="008D2B1E">
        <w:tc>
          <w:tcPr>
            <w:tcW w:w="1520" w:type="dxa"/>
            <w:gridSpan w:val="2"/>
          </w:tcPr>
          <w:p w14:paraId="76603574" w14:textId="76BB8664" w:rsidR="008423BD" w:rsidRPr="00901A53" w:rsidRDefault="008423BD" w:rsidP="00CC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 Weekly</w:t>
            </w:r>
          </w:p>
        </w:tc>
        <w:tc>
          <w:tcPr>
            <w:tcW w:w="301" w:type="dxa"/>
          </w:tcPr>
          <w:p w14:paraId="63EF885E" w14:textId="77777777" w:rsidR="008423BD" w:rsidRPr="00901A53" w:rsidRDefault="008423BD" w:rsidP="008D0D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14:paraId="774F6745" w14:textId="6F098B2E" w:rsidR="008423BD" w:rsidRPr="00901A53" w:rsidRDefault="008423BD" w:rsidP="007813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ONE </w:t>
            </w:r>
            <w:proofErr w:type="spellStart"/>
            <w:r>
              <w:rPr>
                <w:b/>
                <w:sz w:val="18"/>
                <w:szCs w:val="18"/>
              </w:rPr>
              <w:t>newsELA</w:t>
            </w:r>
            <w:proofErr w:type="spellEnd"/>
            <w:r>
              <w:rPr>
                <w:b/>
                <w:sz w:val="18"/>
                <w:szCs w:val="18"/>
              </w:rPr>
              <w:t xml:space="preserve"> article with a passing grade of 75% or above on the quiz</w:t>
            </w:r>
          </w:p>
        </w:tc>
        <w:tc>
          <w:tcPr>
            <w:tcW w:w="1325" w:type="dxa"/>
          </w:tcPr>
          <w:p w14:paraId="3C39BC33" w14:textId="77777777" w:rsidR="008423BD" w:rsidRPr="00901A53" w:rsidRDefault="008423BD" w:rsidP="008D0D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DF5CD5E" w14:textId="77777777" w:rsidR="008423BD" w:rsidRPr="00901A53" w:rsidRDefault="008423BD" w:rsidP="008D0D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33D0" w14:paraId="400A1631" w14:textId="369617BE" w:rsidTr="008D2B1E"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36405E13" w14:textId="77777777" w:rsidR="00EB33D0" w:rsidRDefault="00EB33D0" w:rsidP="00CC0328">
            <w:pPr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z w:val="24"/>
              </w:rPr>
              <w:br/>
              <w:t>each day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14:paraId="51DC69EC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</w:tcPr>
          <w:p w14:paraId="687D0884" w14:textId="34DD35F7" w:rsidR="006656FD" w:rsidRDefault="006656FD" w:rsidP="00CC0328">
            <w:pPr>
              <w:rPr>
                <w:sz w:val="24"/>
              </w:rPr>
            </w:pPr>
            <w:r>
              <w:rPr>
                <w:sz w:val="24"/>
              </w:rPr>
              <w:t>Warm-up</w:t>
            </w:r>
          </w:p>
          <w:p w14:paraId="7576C550" w14:textId="77777777" w:rsidR="006656FD" w:rsidRDefault="006656FD" w:rsidP="00CC0328">
            <w:pPr>
              <w:rPr>
                <w:sz w:val="24"/>
              </w:rPr>
            </w:pPr>
            <w:r>
              <w:rPr>
                <w:sz w:val="24"/>
              </w:rPr>
              <w:t xml:space="preserve">Monday &amp; Wednesday: </w:t>
            </w:r>
            <w:proofErr w:type="spellStart"/>
            <w:r>
              <w:rPr>
                <w:sz w:val="24"/>
              </w:rPr>
              <w:t>PoS</w:t>
            </w:r>
            <w:proofErr w:type="spellEnd"/>
          </w:p>
          <w:p w14:paraId="5F94555D" w14:textId="77777777" w:rsidR="006656FD" w:rsidRDefault="006656FD" w:rsidP="00CC0328">
            <w:pPr>
              <w:rPr>
                <w:sz w:val="24"/>
              </w:rPr>
            </w:pPr>
            <w:r>
              <w:rPr>
                <w:sz w:val="24"/>
              </w:rPr>
              <w:t>Tuesday &amp; Thursday: Grammar</w:t>
            </w:r>
          </w:p>
          <w:p w14:paraId="5E65D06C" w14:textId="4D1DEE88" w:rsidR="00EB33D0" w:rsidRDefault="006656FD" w:rsidP="00CC0328">
            <w:pPr>
              <w:rPr>
                <w:sz w:val="24"/>
              </w:rPr>
            </w:pPr>
            <w:r>
              <w:rPr>
                <w:sz w:val="24"/>
              </w:rPr>
              <w:t>Friday: Thought Jot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02F9B10E" w14:textId="4F6B37BE" w:rsidR="00EB33D0" w:rsidRDefault="006656FD" w:rsidP="00CC0328">
            <w:pPr>
              <w:rPr>
                <w:sz w:val="24"/>
              </w:rPr>
            </w:pPr>
            <w:r>
              <w:rPr>
                <w:sz w:val="24"/>
              </w:rPr>
              <w:t>10 minutes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199BBB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EB33D0" w14:paraId="12B168DD" w14:textId="048577ED" w:rsidTr="607E285A">
        <w:tc>
          <w:tcPr>
            <w:tcW w:w="1821" w:type="dxa"/>
            <w:gridSpan w:val="3"/>
            <w:shd w:val="clear" w:color="auto" w:fill="BFBFBF" w:themeFill="background1" w:themeFillShade="BF"/>
          </w:tcPr>
          <w:p w14:paraId="119C057B" w14:textId="0389B632" w:rsidR="00EB33D0" w:rsidRDefault="006656FD" w:rsidP="00CC0328">
            <w:pPr>
              <w:jc w:val="center"/>
              <w:rPr>
                <w:sz w:val="24"/>
              </w:rPr>
            </w:pPr>
            <w:r w:rsidRPr="00901A53">
              <w:rPr>
                <w:b/>
                <w:sz w:val="18"/>
                <w:szCs w:val="18"/>
              </w:rPr>
              <w:t>Date I’ll do this</w:t>
            </w:r>
          </w:p>
        </w:tc>
        <w:tc>
          <w:tcPr>
            <w:tcW w:w="8434" w:type="dxa"/>
            <w:gridSpan w:val="4"/>
            <w:shd w:val="clear" w:color="auto" w:fill="BFBFBF" w:themeFill="background1" w:themeFillShade="BF"/>
          </w:tcPr>
          <w:p w14:paraId="5E0220CE" w14:textId="12019B11" w:rsidR="00EB33D0" w:rsidRDefault="006656FD" w:rsidP="00CC0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Grammar 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F5673B3" w14:textId="77777777" w:rsidR="00EB33D0" w:rsidRDefault="00EB33D0" w:rsidP="00CC0328">
            <w:pPr>
              <w:jc w:val="center"/>
              <w:rPr>
                <w:sz w:val="24"/>
              </w:rPr>
            </w:pPr>
          </w:p>
        </w:tc>
      </w:tr>
      <w:tr w:rsidR="00E677C1" w14:paraId="5D3ADBB8" w14:textId="77777777" w:rsidTr="607E285A">
        <w:tc>
          <w:tcPr>
            <w:tcW w:w="1821" w:type="dxa"/>
            <w:gridSpan w:val="3"/>
            <w:shd w:val="clear" w:color="auto" w:fill="BFBFBF" w:themeFill="background1" w:themeFillShade="BF"/>
          </w:tcPr>
          <w:p w14:paraId="4C193CE5" w14:textId="77777777" w:rsidR="00E677C1" w:rsidRPr="00901A53" w:rsidRDefault="00E677C1" w:rsidP="00CC0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4" w:type="dxa"/>
            <w:gridSpan w:val="4"/>
            <w:shd w:val="clear" w:color="auto" w:fill="BFBFBF" w:themeFill="background1" w:themeFillShade="BF"/>
          </w:tcPr>
          <w:p w14:paraId="14426C90" w14:textId="202AA547" w:rsidR="00E677C1" w:rsidRDefault="00E677C1" w:rsidP="00E677C1">
            <w:pPr>
              <w:rPr>
                <w:sz w:val="24"/>
              </w:rPr>
            </w:pPr>
            <w:r>
              <w:rPr>
                <w:sz w:val="24"/>
              </w:rPr>
              <w:t>Target:</w:t>
            </w:r>
            <w:r w:rsidR="00157651">
              <w:rPr>
                <w:sz w:val="24"/>
              </w:rPr>
              <w:t xml:space="preserve"> </w:t>
            </w:r>
            <w:r w:rsidR="00157651">
              <w:t>Identify and correct sentences that are incomplete.</w:t>
            </w:r>
          </w:p>
          <w:p w14:paraId="13286CC4" w14:textId="77777777" w:rsidR="00E677C1" w:rsidRDefault="00E677C1" w:rsidP="00E677C1">
            <w:pPr>
              <w:rPr>
                <w:sz w:val="24"/>
              </w:rPr>
            </w:pPr>
          </w:p>
          <w:p w14:paraId="360BF7DD" w14:textId="457DAA6A" w:rsidR="00E677C1" w:rsidRDefault="00E677C1" w:rsidP="00E677C1">
            <w:pPr>
              <w:rPr>
                <w:sz w:val="24"/>
              </w:rPr>
            </w:pPr>
            <w:r>
              <w:rPr>
                <w:sz w:val="24"/>
              </w:rPr>
              <w:t>Why:</w:t>
            </w:r>
            <w:r w:rsidR="0088536E">
              <w:rPr>
                <w:sz w:val="24"/>
              </w:rPr>
              <w:t xml:space="preserve"> I must write in complete sentences for others to understand my ideas.</w:t>
            </w:r>
          </w:p>
          <w:p w14:paraId="0430A0D8" w14:textId="77777777" w:rsidR="00E677C1" w:rsidRDefault="00E677C1" w:rsidP="00E677C1">
            <w:pPr>
              <w:rPr>
                <w:sz w:val="24"/>
              </w:rPr>
            </w:pPr>
          </w:p>
          <w:p w14:paraId="7F41EB30" w14:textId="3709E326" w:rsidR="00E677C1" w:rsidRDefault="00E677C1" w:rsidP="008D2B1E">
            <w:pPr>
              <w:rPr>
                <w:sz w:val="24"/>
              </w:rPr>
            </w:pPr>
            <w:r>
              <w:rPr>
                <w:sz w:val="24"/>
              </w:rPr>
              <w:t>How:</w:t>
            </w:r>
            <w:r w:rsidR="0088536E">
              <w:rPr>
                <w:sz w:val="24"/>
              </w:rPr>
              <w:t xml:space="preserve"> When I can accurately write in complete sentences.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BFBFBF" w:themeFill="background1" w:themeFillShade="BF"/>
          </w:tcPr>
          <w:p w14:paraId="1EE89F7A" w14:textId="77777777" w:rsidR="00E677C1" w:rsidRDefault="00E677C1" w:rsidP="00CC0328">
            <w:pPr>
              <w:jc w:val="center"/>
              <w:rPr>
                <w:sz w:val="24"/>
              </w:rPr>
            </w:pPr>
          </w:p>
        </w:tc>
      </w:tr>
      <w:tr w:rsidR="008D2B1E" w14:paraId="62E62151" w14:textId="77777777" w:rsidTr="0019488C">
        <w:tc>
          <w:tcPr>
            <w:tcW w:w="10975" w:type="dxa"/>
            <w:gridSpan w:val="8"/>
            <w:shd w:val="clear" w:color="auto" w:fill="auto"/>
          </w:tcPr>
          <w:p w14:paraId="4C047AC1" w14:textId="6FEDB016" w:rsidR="008D2B1E" w:rsidRPr="008D2B1E" w:rsidRDefault="008D2B1E" w:rsidP="00CC03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REQUIRED ACTIVITIES</w:t>
            </w:r>
          </w:p>
        </w:tc>
      </w:tr>
      <w:tr w:rsidR="00EB33D0" w14:paraId="04793957" w14:textId="35B183C6" w:rsidTr="008D2B1E">
        <w:tc>
          <w:tcPr>
            <w:tcW w:w="1520" w:type="dxa"/>
            <w:gridSpan w:val="2"/>
          </w:tcPr>
          <w:p w14:paraId="31888CF5" w14:textId="42D75EFE" w:rsidR="006656FD" w:rsidRDefault="006656FD" w:rsidP="00CC0328">
            <w:pPr>
              <w:rPr>
                <w:sz w:val="24"/>
              </w:rPr>
            </w:pPr>
            <w:r>
              <w:rPr>
                <w:sz w:val="24"/>
              </w:rPr>
              <w:t>NoRedInk</w:t>
            </w:r>
          </w:p>
        </w:tc>
        <w:tc>
          <w:tcPr>
            <w:tcW w:w="301" w:type="dxa"/>
          </w:tcPr>
          <w:p w14:paraId="7EF55E32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</w:tcPr>
          <w:p w14:paraId="5E9462A7" w14:textId="21AE3A95" w:rsidR="000E6992" w:rsidRDefault="00A25C82" w:rsidP="00CC0328">
            <w:pPr>
              <w:rPr>
                <w:sz w:val="24"/>
              </w:rPr>
            </w:pPr>
            <w:r>
              <w:rPr>
                <w:sz w:val="24"/>
              </w:rPr>
              <w:t>Sentences and Fragments</w:t>
            </w:r>
          </w:p>
        </w:tc>
        <w:tc>
          <w:tcPr>
            <w:tcW w:w="1325" w:type="dxa"/>
          </w:tcPr>
          <w:p w14:paraId="7D997DBA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761912BA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6656FD" w14:paraId="4D3F6489" w14:textId="7B91B846" w:rsidTr="607E285A">
        <w:tc>
          <w:tcPr>
            <w:tcW w:w="8930" w:type="dxa"/>
            <w:gridSpan w:val="6"/>
          </w:tcPr>
          <w:p w14:paraId="50DC88BA" w14:textId="1CC4E120" w:rsidR="006656FD" w:rsidRDefault="006656FD" w:rsidP="00E677C1">
            <w:pPr>
              <w:rPr>
                <w:sz w:val="24"/>
              </w:rPr>
            </w:pPr>
          </w:p>
        </w:tc>
        <w:tc>
          <w:tcPr>
            <w:tcW w:w="1325" w:type="dxa"/>
          </w:tcPr>
          <w:p w14:paraId="37763797" w14:textId="77777777" w:rsidR="006656FD" w:rsidRDefault="006656FD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20575316" w14:textId="77777777" w:rsidR="006656FD" w:rsidRDefault="006656FD" w:rsidP="00CC0328">
            <w:pPr>
              <w:rPr>
                <w:sz w:val="24"/>
              </w:rPr>
            </w:pPr>
          </w:p>
        </w:tc>
      </w:tr>
      <w:tr w:rsidR="00EB33D0" w14:paraId="0ADD5B99" w14:textId="5D723AC2" w:rsidTr="008D2B1E">
        <w:tc>
          <w:tcPr>
            <w:tcW w:w="1520" w:type="dxa"/>
            <w:gridSpan w:val="2"/>
          </w:tcPr>
          <w:p w14:paraId="1400BCF4" w14:textId="5C66DE37" w:rsidR="006656FD" w:rsidRDefault="006656FD" w:rsidP="00CC0328">
            <w:pPr>
              <w:rPr>
                <w:sz w:val="24"/>
              </w:rPr>
            </w:pPr>
            <w:r>
              <w:rPr>
                <w:sz w:val="24"/>
              </w:rPr>
              <w:t>Quill</w:t>
            </w:r>
          </w:p>
        </w:tc>
        <w:tc>
          <w:tcPr>
            <w:tcW w:w="301" w:type="dxa"/>
          </w:tcPr>
          <w:p w14:paraId="569E7C78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</w:tcPr>
          <w:p w14:paraId="7B5DA6AB" w14:textId="7371F6DA" w:rsidR="000E6992" w:rsidRDefault="00A25C82" w:rsidP="00CC0328">
            <w:pPr>
              <w:rPr>
                <w:sz w:val="24"/>
              </w:rPr>
            </w:pPr>
            <w:r>
              <w:rPr>
                <w:sz w:val="24"/>
              </w:rPr>
              <w:t>Sentences and Fragments</w:t>
            </w:r>
          </w:p>
        </w:tc>
        <w:tc>
          <w:tcPr>
            <w:tcW w:w="1325" w:type="dxa"/>
          </w:tcPr>
          <w:p w14:paraId="52CFD9A4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02451B9E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6656FD" w14:paraId="42AB4109" w14:textId="3A871178" w:rsidTr="607E285A">
        <w:tc>
          <w:tcPr>
            <w:tcW w:w="8930" w:type="dxa"/>
            <w:gridSpan w:val="6"/>
          </w:tcPr>
          <w:p w14:paraId="18D6AD27" w14:textId="36EFE224" w:rsidR="006656FD" w:rsidRDefault="006656FD" w:rsidP="00E677C1">
            <w:pPr>
              <w:rPr>
                <w:sz w:val="24"/>
              </w:rPr>
            </w:pPr>
          </w:p>
        </w:tc>
        <w:tc>
          <w:tcPr>
            <w:tcW w:w="1325" w:type="dxa"/>
          </w:tcPr>
          <w:p w14:paraId="7EBD63D1" w14:textId="77777777" w:rsidR="006656FD" w:rsidRDefault="006656FD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6AB5EF66" w14:textId="77777777" w:rsidR="006656FD" w:rsidRDefault="006656FD" w:rsidP="00CC0328">
            <w:pPr>
              <w:rPr>
                <w:sz w:val="24"/>
              </w:rPr>
            </w:pPr>
          </w:p>
        </w:tc>
      </w:tr>
      <w:tr w:rsidR="00EB33D0" w14:paraId="7CA8BDFD" w14:textId="0D676C45" w:rsidTr="008D2B1E"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3EEAD6B4" w14:textId="4C5562F6" w:rsidR="007813D9" w:rsidRDefault="008D2B1E" w:rsidP="001C3033">
            <w:pPr>
              <w:rPr>
                <w:sz w:val="24"/>
              </w:rPr>
            </w:pPr>
            <w:r>
              <w:rPr>
                <w:sz w:val="24"/>
              </w:rPr>
              <w:t>Sent. Cubes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14:paraId="2C87D312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</w:tcPr>
          <w:p w14:paraId="523B8876" w14:textId="20B8EBC1" w:rsidR="000E6992" w:rsidRDefault="008D2B1E" w:rsidP="00CC0328">
            <w:pPr>
              <w:rPr>
                <w:sz w:val="24"/>
              </w:rPr>
            </w:pPr>
            <w:r>
              <w:rPr>
                <w:sz w:val="24"/>
              </w:rPr>
              <w:t>Create complete sentences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0EF053C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3B14498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E677C1" w14:paraId="37193927" w14:textId="77777777" w:rsidTr="008D2B1E"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4C8B57AF" w14:textId="77777777" w:rsidR="00E677C1" w:rsidRDefault="00E677C1" w:rsidP="007813D9">
            <w:pPr>
              <w:rPr>
                <w:sz w:val="24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14:paraId="18AFB516" w14:textId="77777777" w:rsidR="00E677C1" w:rsidRDefault="00E677C1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</w:tcPr>
          <w:p w14:paraId="27C2BEAC" w14:textId="77777777" w:rsidR="00E677C1" w:rsidRDefault="00E677C1" w:rsidP="00CC0328">
            <w:pPr>
              <w:rPr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7519905E" w14:textId="77777777" w:rsidR="00E677C1" w:rsidRDefault="00E677C1" w:rsidP="00CC0328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0C455B7" w14:textId="77777777" w:rsidR="00E677C1" w:rsidRDefault="00E677C1" w:rsidP="00CC0328">
            <w:pPr>
              <w:rPr>
                <w:sz w:val="24"/>
              </w:rPr>
            </w:pPr>
          </w:p>
        </w:tc>
      </w:tr>
      <w:tr w:rsidR="00EB33D0" w14:paraId="604C6DA5" w14:textId="55284BE2" w:rsidTr="008D2B1E"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57890884" w14:textId="42B64EAE" w:rsidR="00EB33D0" w:rsidRDefault="007813D9" w:rsidP="001C3033">
            <w:pPr>
              <w:rPr>
                <w:sz w:val="24"/>
              </w:rPr>
            </w:pPr>
            <w:r>
              <w:rPr>
                <w:sz w:val="24"/>
              </w:rPr>
              <w:t>Grammar W/S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14:paraId="7242DD14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</w:tcPr>
          <w:p w14:paraId="26BC6AE2" w14:textId="77777777" w:rsidR="00EB33D0" w:rsidRDefault="00EB33D0" w:rsidP="00CC0328">
            <w:pPr>
              <w:rPr>
                <w:sz w:val="24"/>
              </w:rPr>
            </w:pPr>
          </w:p>
          <w:p w14:paraId="3F189EC6" w14:textId="762E17B9" w:rsidR="000E6992" w:rsidRDefault="00A25C82" w:rsidP="00CC0328">
            <w:pPr>
              <w:rPr>
                <w:sz w:val="24"/>
              </w:rPr>
            </w:pPr>
            <w:r>
              <w:rPr>
                <w:sz w:val="24"/>
              </w:rPr>
              <w:t>Identifying complete sentences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2E8FDE35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5F3F2F9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E677C1" w14:paraId="45143AEC" w14:textId="77777777" w:rsidTr="008D2B1E"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788566EB" w14:textId="77777777" w:rsidR="00E677C1" w:rsidRDefault="00E677C1" w:rsidP="007813D9">
            <w:pPr>
              <w:rPr>
                <w:sz w:val="24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14:paraId="30CA38FD" w14:textId="77777777" w:rsidR="00E677C1" w:rsidRDefault="00E677C1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</w:tcPr>
          <w:p w14:paraId="58F8FFE0" w14:textId="77777777" w:rsidR="00E677C1" w:rsidRDefault="00E677C1" w:rsidP="00CC0328">
            <w:pPr>
              <w:rPr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637D1687" w14:textId="77777777" w:rsidR="00E677C1" w:rsidRDefault="00E677C1" w:rsidP="00CC0328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0D6374C" w14:textId="77777777" w:rsidR="00E677C1" w:rsidRDefault="00E677C1" w:rsidP="00CC0328">
            <w:pPr>
              <w:rPr>
                <w:sz w:val="24"/>
              </w:rPr>
            </w:pPr>
          </w:p>
        </w:tc>
      </w:tr>
      <w:tr w:rsidR="00EB33D0" w14:paraId="699909BF" w14:textId="32B3BB90" w:rsidTr="607E285A">
        <w:tc>
          <w:tcPr>
            <w:tcW w:w="1821" w:type="dxa"/>
            <w:gridSpan w:val="3"/>
            <w:shd w:val="clear" w:color="auto" w:fill="BFBFBF" w:themeFill="background1" w:themeFillShade="BF"/>
          </w:tcPr>
          <w:p w14:paraId="4D95B612" w14:textId="77777777" w:rsidR="00EB33D0" w:rsidRDefault="00EB33D0" w:rsidP="00524B3E">
            <w:pPr>
              <w:jc w:val="center"/>
              <w:rPr>
                <w:sz w:val="24"/>
              </w:rPr>
            </w:pPr>
          </w:p>
        </w:tc>
        <w:tc>
          <w:tcPr>
            <w:tcW w:w="8434" w:type="dxa"/>
            <w:gridSpan w:val="4"/>
            <w:shd w:val="clear" w:color="auto" w:fill="BFBFBF" w:themeFill="background1" w:themeFillShade="BF"/>
          </w:tcPr>
          <w:p w14:paraId="6F173D56" w14:textId="52A4864B" w:rsidR="00EB33D0" w:rsidRDefault="007813D9" w:rsidP="0052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Choose ONE or more for EXTRA support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42F49E5" w14:textId="77777777" w:rsidR="00EB33D0" w:rsidRDefault="00EB33D0" w:rsidP="00524B3E">
            <w:pPr>
              <w:jc w:val="center"/>
              <w:rPr>
                <w:sz w:val="24"/>
              </w:rPr>
            </w:pPr>
          </w:p>
        </w:tc>
      </w:tr>
      <w:tr w:rsidR="00EB33D0" w14:paraId="76375CAF" w14:textId="27690141" w:rsidTr="008D2B1E">
        <w:tc>
          <w:tcPr>
            <w:tcW w:w="1520" w:type="dxa"/>
            <w:gridSpan w:val="2"/>
          </w:tcPr>
          <w:p w14:paraId="2F17C7D1" w14:textId="53520266" w:rsidR="00EB33D0" w:rsidRDefault="007813D9" w:rsidP="00CC0328">
            <w:pPr>
              <w:rPr>
                <w:sz w:val="24"/>
              </w:rPr>
            </w:pPr>
            <w:r>
              <w:rPr>
                <w:sz w:val="24"/>
              </w:rPr>
              <w:t>IXL</w:t>
            </w:r>
          </w:p>
        </w:tc>
        <w:tc>
          <w:tcPr>
            <w:tcW w:w="301" w:type="dxa"/>
          </w:tcPr>
          <w:p w14:paraId="3551609F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</w:tcPr>
          <w:p w14:paraId="4C7D6C0E" w14:textId="7288B89D" w:rsidR="000E6992" w:rsidRDefault="008D2B1E" w:rsidP="607E285A">
            <w:pPr>
              <w:rPr>
                <w:sz w:val="24"/>
                <w:szCs w:val="24"/>
              </w:rPr>
            </w:pPr>
            <w:hyperlink r:id="rId5">
              <w:r w:rsidR="607E285A" w:rsidRPr="607E285A">
                <w:rPr>
                  <w:rStyle w:val="Hyperlink"/>
                  <w:sz w:val="24"/>
                  <w:szCs w:val="24"/>
                </w:rPr>
                <w:t>IXL</w:t>
              </w:r>
            </w:hyperlink>
            <w:r w:rsidR="607E285A" w:rsidRPr="607E285A">
              <w:rPr>
                <w:sz w:val="24"/>
                <w:szCs w:val="24"/>
              </w:rPr>
              <w:t xml:space="preserve">: </w:t>
            </w:r>
          </w:p>
          <w:p w14:paraId="68ABA52B" w14:textId="1C341D21" w:rsidR="000E6992" w:rsidRDefault="008D2B1E" w:rsidP="607E285A">
            <w:pPr>
              <w:pStyle w:val="ListParagraph"/>
              <w:numPr>
                <w:ilvl w:val="2"/>
                <w:numId w:val="1"/>
              </w:numPr>
              <w:rPr>
                <w:color w:val="0563C1"/>
                <w:sz w:val="24"/>
                <w:szCs w:val="24"/>
              </w:rPr>
            </w:pPr>
            <w:hyperlink r:id="rId6">
              <w:r w:rsidR="607E285A" w:rsidRPr="607E285A">
                <w:rPr>
                  <w:rStyle w:val="Hyperlink"/>
                  <w:rFonts w:ascii="Verdana" w:eastAsia="Verdana" w:hAnsi="Verdana" w:cs="Verdana"/>
                  <w:color w:val="3B6715"/>
                  <w:sz w:val="20"/>
                  <w:szCs w:val="20"/>
                </w:rPr>
                <w:t>Create varied sentences based on models (7-M.2)</w:t>
              </w:r>
            </w:hyperlink>
          </w:p>
          <w:p w14:paraId="7B9A01CF" w14:textId="2DC5D2E8" w:rsidR="000E6992" w:rsidRDefault="008D2B1E" w:rsidP="607E285A">
            <w:pPr>
              <w:pStyle w:val="ListParagraph"/>
              <w:numPr>
                <w:ilvl w:val="2"/>
                <w:numId w:val="1"/>
              </w:numPr>
            </w:pPr>
            <w:hyperlink r:id="rId7">
              <w:r w:rsidR="607E285A" w:rsidRPr="607E285A">
                <w:rPr>
                  <w:rStyle w:val="Hyperlink"/>
                  <w:rFonts w:ascii="Verdana" w:eastAsia="Verdana" w:hAnsi="Verdana" w:cs="Verdana"/>
                  <w:color w:val="3B6715"/>
                  <w:sz w:val="20"/>
                  <w:szCs w:val="20"/>
                </w:rPr>
                <w:t>Use parallel structure (7-N.1)</w:t>
              </w:r>
            </w:hyperlink>
          </w:p>
          <w:p w14:paraId="1B54FB49" w14:textId="52A1F480" w:rsidR="000E6992" w:rsidRDefault="008D2B1E" w:rsidP="607E285A">
            <w:pPr>
              <w:pStyle w:val="ListParagraph"/>
              <w:numPr>
                <w:ilvl w:val="2"/>
                <w:numId w:val="1"/>
              </w:numPr>
            </w:pPr>
            <w:hyperlink r:id="rId8">
              <w:r w:rsidR="607E285A" w:rsidRPr="607E285A">
                <w:rPr>
                  <w:rStyle w:val="Hyperlink"/>
                  <w:rFonts w:ascii="Verdana" w:eastAsia="Verdana" w:hAnsi="Verdana" w:cs="Verdana"/>
                  <w:color w:val="3B6715"/>
                  <w:sz w:val="20"/>
                  <w:szCs w:val="20"/>
                </w:rPr>
                <w:t>Is it a complete sentence or a fragment? (7-Y.5)</w:t>
              </w:r>
            </w:hyperlink>
          </w:p>
          <w:p w14:paraId="3E597830" w14:textId="2F967C3E" w:rsidR="000E6992" w:rsidRPr="008D2B1E" w:rsidRDefault="008D2B1E" w:rsidP="607E285A">
            <w:pPr>
              <w:pStyle w:val="ListParagraph"/>
              <w:numPr>
                <w:ilvl w:val="2"/>
                <w:numId w:val="1"/>
              </w:numPr>
            </w:pPr>
            <w:hyperlink r:id="rId9">
              <w:r w:rsidR="607E285A" w:rsidRPr="607E285A">
                <w:rPr>
                  <w:rStyle w:val="Hyperlink"/>
                  <w:rFonts w:ascii="Verdana" w:eastAsia="Verdana" w:hAnsi="Verdana" w:cs="Verdana"/>
                  <w:color w:val="3B6715"/>
                  <w:sz w:val="20"/>
                  <w:szCs w:val="20"/>
                </w:rPr>
                <w:t>Is it a complete sentence or a run-on? (7-Y.6)</w:t>
              </w:r>
            </w:hyperlink>
          </w:p>
        </w:tc>
        <w:tc>
          <w:tcPr>
            <w:tcW w:w="1325" w:type="dxa"/>
          </w:tcPr>
          <w:p w14:paraId="0964AC6C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0261D6B6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EB33D0" w14:paraId="6E638D39" w14:textId="37555872" w:rsidTr="008D2B1E">
        <w:tc>
          <w:tcPr>
            <w:tcW w:w="1520" w:type="dxa"/>
            <w:gridSpan w:val="2"/>
          </w:tcPr>
          <w:p w14:paraId="1E971CCD" w14:textId="51575FCB" w:rsidR="00EB33D0" w:rsidRDefault="007813D9" w:rsidP="00CC0328">
            <w:pPr>
              <w:rPr>
                <w:sz w:val="24"/>
              </w:rPr>
            </w:pPr>
            <w:r>
              <w:rPr>
                <w:sz w:val="24"/>
              </w:rPr>
              <w:t>Flocabulary</w:t>
            </w:r>
          </w:p>
        </w:tc>
        <w:tc>
          <w:tcPr>
            <w:tcW w:w="301" w:type="dxa"/>
          </w:tcPr>
          <w:p w14:paraId="6C36947E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</w:tcPr>
          <w:p w14:paraId="2638AF8D" w14:textId="2B72818A" w:rsidR="00EB33D0" w:rsidRDefault="008D2B1E" w:rsidP="00CC0328">
            <w:pPr>
              <w:rPr>
                <w:sz w:val="24"/>
              </w:rPr>
            </w:pPr>
            <w:hyperlink r:id="rId10" w:history="1">
              <w:proofErr w:type="spellStart"/>
              <w:r w:rsidR="00A25C82" w:rsidRPr="00A25C82">
                <w:rPr>
                  <w:rStyle w:val="Hyperlink"/>
                  <w:sz w:val="24"/>
                </w:rPr>
                <w:t>flocabulary</w:t>
              </w:r>
              <w:proofErr w:type="spellEnd"/>
            </w:hyperlink>
          </w:p>
        </w:tc>
        <w:tc>
          <w:tcPr>
            <w:tcW w:w="1325" w:type="dxa"/>
          </w:tcPr>
          <w:p w14:paraId="67B38E36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602EE813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EB33D0" w14:paraId="58E00964" w14:textId="269CFA1B" w:rsidTr="008D2B1E">
        <w:tc>
          <w:tcPr>
            <w:tcW w:w="1520" w:type="dxa"/>
            <w:gridSpan w:val="2"/>
          </w:tcPr>
          <w:p w14:paraId="7C2DBB37" w14:textId="7FDB98A4" w:rsidR="00EB33D0" w:rsidRDefault="00E677C1" w:rsidP="00CC03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EdPuzzle</w:t>
            </w:r>
            <w:proofErr w:type="spellEnd"/>
          </w:p>
        </w:tc>
        <w:tc>
          <w:tcPr>
            <w:tcW w:w="301" w:type="dxa"/>
          </w:tcPr>
          <w:p w14:paraId="7D8DB7E5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</w:tcPr>
          <w:p w14:paraId="01742266" w14:textId="7F2831FF" w:rsidR="00EB33D0" w:rsidRDefault="008D2B1E" w:rsidP="00CC0328">
            <w:pPr>
              <w:rPr>
                <w:sz w:val="24"/>
              </w:rPr>
            </w:pPr>
            <w:hyperlink r:id="rId11" w:history="1">
              <w:r w:rsidR="00A25C82" w:rsidRPr="00A25C82">
                <w:rPr>
                  <w:rStyle w:val="Hyperlink"/>
                  <w:sz w:val="24"/>
                </w:rPr>
                <w:t>Subjects and Predicates</w:t>
              </w:r>
            </w:hyperlink>
          </w:p>
        </w:tc>
        <w:tc>
          <w:tcPr>
            <w:tcW w:w="1325" w:type="dxa"/>
          </w:tcPr>
          <w:p w14:paraId="5F584871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6F3399D0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EB33D0" w14:paraId="27A2BD86" w14:textId="2C3A6429" w:rsidTr="008D2B1E">
        <w:tc>
          <w:tcPr>
            <w:tcW w:w="1520" w:type="dxa"/>
            <w:gridSpan w:val="2"/>
          </w:tcPr>
          <w:p w14:paraId="25D52DAD" w14:textId="64A5D275" w:rsidR="00EB33D0" w:rsidRDefault="007813D9" w:rsidP="00CC0328">
            <w:pPr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301" w:type="dxa"/>
          </w:tcPr>
          <w:p w14:paraId="05DF109A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</w:tcPr>
          <w:p w14:paraId="7E461259" w14:textId="0B623A92" w:rsidR="000E6992" w:rsidRDefault="008D2B1E" w:rsidP="00CC0328">
            <w:pPr>
              <w:rPr>
                <w:sz w:val="24"/>
              </w:rPr>
            </w:pPr>
            <w:hyperlink r:id="rId12" w:history="1">
              <w:r w:rsidR="00EB2CAF" w:rsidRPr="00EB2CAF">
                <w:rPr>
                  <w:rStyle w:val="Hyperlink"/>
                  <w:sz w:val="24"/>
                </w:rPr>
                <w:t>Schoolhouse Rocks</w:t>
              </w:r>
            </w:hyperlink>
            <w:r w:rsidR="00EB2CAF">
              <w:rPr>
                <w:sz w:val="24"/>
              </w:rPr>
              <w:t xml:space="preserve">                                         </w:t>
            </w:r>
            <w:hyperlink r:id="rId13" w:history="1">
              <w:r w:rsidR="00B638E1" w:rsidRPr="00B638E1">
                <w:rPr>
                  <w:rStyle w:val="Hyperlink"/>
                  <w:sz w:val="24"/>
                </w:rPr>
                <w:t>Subject Predicate RAP</w:t>
              </w:r>
            </w:hyperlink>
          </w:p>
        </w:tc>
        <w:tc>
          <w:tcPr>
            <w:tcW w:w="1325" w:type="dxa"/>
          </w:tcPr>
          <w:p w14:paraId="613ACBA1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5721404D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EB33D0" w14:paraId="1C6D84F1" w14:textId="6815A764" w:rsidTr="008D2B1E">
        <w:tc>
          <w:tcPr>
            <w:tcW w:w="1520" w:type="dxa"/>
            <w:gridSpan w:val="2"/>
          </w:tcPr>
          <w:p w14:paraId="294D95F2" w14:textId="02E5C96C" w:rsidR="00EB33D0" w:rsidRDefault="002B7816" w:rsidP="00CC03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BrainPop</w:t>
            </w:r>
            <w:proofErr w:type="spellEnd"/>
          </w:p>
        </w:tc>
        <w:tc>
          <w:tcPr>
            <w:tcW w:w="301" w:type="dxa"/>
          </w:tcPr>
          <w:p w14:paraId="12567614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</w:tcPr>
          <w:p w14:paraId="207E3DB5" w14:textId="48D57190" w:rsidR="000E6992" w:rsidRDefault="008D2B1E" w:rsidP="00CC0328">
            <w:pPr>
              <w:rPr>
                <w:sz w:val="24"/>
              </w:rPr>
            </w:pPr>
            <w:hyperlink r:id="rId14" w:history="1">
              <w:proofErr w:type="spellStart"/>
              <w:r w:rsidR="00B638E1" w:rsidRPr="00B638E1">
                <w:rPr>
                  <w:rStyle w:val="Hyperlink"/>
                  <w:sz w:val="24"/>
                </w:rPr>
                <w:t>brainpop</w:t>
              </w:r>
              <w:proofErr w:type="spellEnd"/>
            </w:hyperlink>
          </w:p>
        </w:tc>
        <w:tc>
          <w:tcPr>
            <w:tcW w:w="1325" w:type="dxa"/>
          </w:tcPr>
          <w:p w14:paraId="26120599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21C38969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EB33D0" w14:paraId="164676EF" w14:textId="2123CFBF" w:rsidTr="008D2B1E"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3091DA88" w14:textId="0AF3B06A" w:rsidR="00EB33D0" w:rsidRDefault="002B7816" w:rsidP="00CC03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NearPod</w:t>
            </w:r>
            <w:proofErr w:type="spellEnd"/>
          </w:p>
        </w:tc>
        <w:tc>
          <w:tcPr>
            <w:tcW w:w="301" w:type="dxa"/>
            <w:tcBorders>
              <w:bottom w:val="single" w:sz="4" w:space="0" w:color="auto"/>
            </w:tcBorders>
          </w:tcPr>
          <w:p w14:paraId="4689153A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</w:tcPr>
          <w:p w14:paraId="66796A19" w14:textId="776B13F6" w:rsidR="000E6992" w:rsidRDefault="008D2B1E" w:rsidP="00CC0328">
            <w:pPr>
              <w:rPr>
                <w:sz w:val="24"/>
              </w:rPr>
            </w:pPr>
            <w:hyperlink r:id="rId15" w:history="1">
              <w:r w:rsidR="00B638E1" w:rsidRPr="00B638E1">
                <w:rPr>
                  <w:rStyle w:val="Hyperlink"/>
                  <w:sz w:val="24"/>
                </w:rPr>
                <w:t>nearpod</w:t>
              </w:r>
            </w:hyperlink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AE820FD" w14:textId="77777777" w:rsidR="00EB33D0" w:rsidRDefault="00EB33D0" w:rsidP="00CC0328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5E59A64" w14:textId="77777777" w:rsidR="00EB33D0" w:rsidRDefault="00EB33D0" w:rsidP="00CC0328">
            <w:pPr>
              <w:rPr>
                <w:sz w:val="24"/>
              </w:rPr>
            </w:pPr>
          </w:p>
        </w:tc>
      </w:tr>
      <w:tr w:rsidR="002B7816" w14:paraId="3D6782A2" w14:textId="2D12587A" w:rsidTr="607E285A">
        <w:tc>
          <w:tcPr>
            <w:tcW w:w="10975" w:type="dxa"/>
            <w:gridSpan w:val="8"/>
            <w:shd w:val="clear" w:color="auto" w:fill="BFBFBF" w:themeFill="background1" w:themeFillShade="BF"/>
          </w:tcPr>
          <w:p w14:paraId="33D9063B" w14:textId="7DC6DEAC" w:rsidR="002B7816" w:rsidRDefault="002B7816" w:rsidP="000A7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How I’ll show that I’ve learned this SKILL</w:t>
            </w:r>
          </w:p>
        </w:tc>
      </w:tr>
      <w:tr w:rsidR="008423BD" w:rsidRPr="008423BD" w14:paraId="521614E8" w14:textId="77777777" w:rsidTr="607E285A">
        <w:tc>
          <w:tcPr>
            <w:tcW w:w="10975" w:type="dxa"/>
            <w:gridSpan w:val="8"/>
            <w:shd w:val="clear" w:color="auto" w:fill="auto"/>
          </w:tcPr>
          <w:p w14:paraId="02AA15E1" w14:textId="49D97E02" w:rsidR="008423BD" w:rsidRPr="008423BD" w:rsidRDefault="008423BD" w:rsidP="000A74D3">
            <w:pPr>
              <w:jc w:val="center"/>
              <w:rPr>
                <w:b/>
                <w:sz w:val="24"/>
              </w:rPr>
            </w:pPr>
            <w:r w:rsidRPr="008423BD">
              <w:rPr>
                <w:b/>
                <w:sz w:val="24"/>
              </w:rPr>
              <w:t>Assignment Scores Checked Daily – Formative (Supplemental)</w:t>
            </w:r>
          </w:p>
        </w:tc>
      </w:tr>
      <w:tr w:rsidR="00E677C1" w14:paraId="713EED89" w14:textId="045A7078" w:rsidTr="607E285A">
        <w:tc>
          <w:tcPr>
            <w:tcW w:w="1085" w:type="dxa"/>
          </w:tcPr>
          <w:p w14:paraId="1AC55CEA" w14:textId="32D98B45" w:rsidR="00E677C1" w:rsidRDefault="00E677C1" w:rsidP="000A74D3">
            <w:pPr>
              <w:jc w:val="center"/>
              <w:rPr>
                <w:sz w:val="24"/>
              </w:rPr>
            </w:pPr>
          </w:p>
        </w:tc>
        <w:tc>
          <w:tcPr>
            <w:tcW w:w="9170" w:type="dxa"/>
            <w:gridSpan w:val="6"/>
          </w:tcPr>
          <w:p w14:paraId="208A35CE" w14:textId="220794BB" w:rsidR="00E677C1" w:rsidRDefault="00E66CCC" w:rsidP="00E677C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At the end of this Section</w:t>
            </w:r>
            <w:r w:rsidR="008423BD">
              <w:rPr>
                <w:b/>
                <w:sz w:val="24"/>
              </w:rPr>
              <w:t xml:space="preserve"> (Minor)</w:t>
            </w:r>
          </w:p>
        </w:tc>
        <w:tc>
          <w:tcPr>
            <w:tcW w:w="720" w:type="dxa"/>
          </w:tcPr>
          <w:p w14:paraId="1C996105" w14:textId="77777777" w:rsidR="00E677C1" w:rsidRDefault="00E677C1" w:rsidP="000A74D3">
            <w:pPr>
              <w:rPr>
                <w:sz w:val="24"/>
              </w:rPr>
            </w:pPr>
          </w:p>
        </w:tc>
      </w:tr>
      <w:tr w:rsidR="000A74D3" w14:paraId="7D8A7628" w14:textId="41084C39" w:rsidTr="607E285A">
        <w:tc>
          <w:tcPr>
            <w:tcW w:w="1085" w:type="dxa"/>
          </w:tcPr>
          <w:p w14:paraId="1F1F4C6C" w14:textId="64C1D392" w:rsidR="000A74D3" w:rsidRDefault="000A74D3" w:rsidP="000A74D3">
            <w:pPr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3"/>
          </w:tcPr>
          <w:p w14:paraId="3CF243DD" w14:textId="3882E81B" w:rsidR="000A74D3" w:rsidRDefault="000A74D3" w:rsidP="000A74D3">
            <w:pPr>
              <w:rPr>
                <w:sz w:val="24"/>
              </w:rPr>
            </w:pPr>
            <w:r>
              <w:rPr>
                <w:sz w:val="24"/>
              </w:rPr>
              <w:t>On-Line Assessment</w:t>
            </w:r>
          </w:p>
        </w:tc>
        <w:tc>
          <w:tcPr>
            <w:tcW w:w="888" w:type="dxa"/>
          </w:tcPr>
          <w:p w14:paraId="6024623E" w14:textId="77777777" w:rsidR="000A74D3" w:rsidRDefault="000A74D3" w:rsidP="000A74D3">
            <w:pPr>
              <w:rPr>
                <w:sz w:val="24"/>
              </w:rPr>
            </w:pPr>
          </w:p>
        </w:tc>
        <w:tc>
          <w:tcPr>
            <w:tcW w:w="3971" w:type="dxa"/>
            <w:gridSpan w:val="2"/>
          </w:tcPr>
          <w:p w14:paraId="0EC38322" w14:textId="110F1347" w:rsidR="000A74D3" w:rsidRDefault="000A74D3" w:rsidP="000A74D3">
            <w:pPr>
              <w:rPr>
                <w:sz w:val="24"/>
              </w:rPr>
            </w:pPr>
            <w:r>
              <w:rPr>
                <w:sz w:val="24"/>
              </w:rPr>
              <w:t>Pen and Paper Assessment</w:t>
            </w:r>
          </w:p>
        </w:tc>
        <w:tc>
          <w:tcPr>
            <w:tcW w:w="720" w:type="dxa"/>
          </w:tcPr>
          <w:p w14:paraId="766109FC" w14:textId="77777777" w:rsidR="000A74D3" w:rsidRDefault="000A74D3" w:rsidP="000A74D3">
            <w:pPr>
              <w:rPr>
                <w:sz w:val="24"/>
              </w:rPr>
            </w:pPr>
          </w:p>
        </w:tc>
      </w:tr>
      <w:tr w:rsidR="00E677C1" w14:paraId="2E349122" w14:textId="798B4106" w:rsidTr="607E285A">
        <w:tc>
          <w:tcPr>
            <w:tcW w:w="1085" w:type="dxa"/>
          </w:tcPr>
          <w:p w14:paraId="1EBB9E0F" w14:textId="1BAA931B" w:rsidR="00E677C1" w:rsidRDefault="00E677C1" w:rsidP="000A74D3">
            <w:pPr>
              <w:jc w:val="center"/>
              <w:rPr>
                <w:sz w:val="24"/>
              </w:rPr>
            </w:pPr>
          </w:p>
        </w:tc>
        <w:tc>
          <w:tcPr>
            <w:tcW w:w="9170" w:type="dxa"/>
            <w:gridSpan w:val="6"/>
          </w:tcPr>
          <w:p w14:paraId="1EAB56FB" w14:textId="1AADF11B" w:rsidR="00E677C1" w:rsidRDefault="00E677C1" w:rsidP="00E677C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Long-Term</w:t>
            </w:r>
            <w:r w:rsidR="008423BD">
              <w:rPr>
                <w:b/>
                <w:sz w:val="24"/>
              </w:rPr>
              <w:t xml:space="preserve"> Project (Major)</w:t>
            </w:r>
          </w:p>
        </w:tc>
        <w:tc>
          <w:tcPr>
            <w:tcW w:w="720" w:type="dxa"/>
          </w:tcPr>
          <w:p w14:paraId="6E4A6E66" w14:textId="77777777" w:rsidR="00E677C1" w:rsidRDefault="00E677C1" w:rsidP="000A74D3">
            <w:pPr>
              <w:rPr>
                <w:sz w:val="24"/>
              </w:rPr>
            </w:pPr>
          </w:p>
        </w:tc>
      </w:tr>
      <w:tr w:rsidR="000A74D3" w14:paraId="331C93F2" w14:textId="77777777" w:rsidTr="607E285A">
        <w:tc>
          <w:tcPr>
            <w:tcW w:w="1085" w:type="dxa"/>
          </w:tcPr>
          <w:p w14:paraId="5CD4EF6F" w14:textId="13823D22" w:rsidR="000A74D3" w:rsidRDefault="000A74D3" w:rsidP="000A74D3">
            <w:pPr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3"/>
          </w:tcPr>
          <w:p w14:paraId="67ABFEE7" w14:textId="064F6596" w:rsidR="000A74D3" w:rsidRDefault="000A74D3" w:rsidP="000A74D3">
            <w:pPr>
              <w:rPr>
                <w:sz w:val="24"/>
              </w:rPr>
            </w:pPr>
            <w:r>
              <w:rPr>
                <w:sz w:val="24"/>
              </w:rPr>
              <w:t>Poster</w:t>
            </w:r>
          </w:p>
        </w:tc>
        <w:tc>
          <w:tcPr>
            <w:tcW w:w="888" w:type="dxa"/>
          </w:tcPr>
          <w:p w14:paraId="7CA81B55" w14:textId="77777777" w:rsidR="000A74D3" w:rsidRDefault="000A74D3" w:rsidP="000A74D3">
            <w:pPr>
              <w:rPr>
                <w:sz w:val="24"/>
              </w:rPr>
            </w:pPr>
          </w:p>
        </w:tc>
        <w:tc>
          <w:tcPr>
            <w:tcW w:w="3971" w:type="dxa"/>
            <w:gridSpan w:val="2"/>
          </w:tcPr>
          <w:p w14:paraId="6FF24E69" w14:textId="3235EFBE" w:rsidR="000A74D3" w:rsidRDefault="000A74D3" w:rsidP="000A74D3">
            <w:pPr>
              <w:rPr>
                <w:sz w:val="24"/>
              </w:rPr>
            </w:pPr>
            <w:r>
              <w:rPr>
                <w:sz w:val="24"/>
              </w:rPr>
              <w:t>Comix</w:t>
            </w:r>
          </w:p>
        </w:tc>
        <w:tc>
          <w:tcPr>
            <w:tcW w:w="720" w:type="dxa"/>
          </w:tcPr>
          <w:p w14:paraId="3DB71139" w14:textId="77777777" w:rsidR="000A74D3" w:rsidRDefault="000A74D3" w:rsidP="000A74D3">
            <w:pPr>
              <w:rPr>
                <w:sz w:val="24"/>
              </w:rPr>
            </w:pPr>
          </w:p>
        </w:tc>
      </w:tr>
      <w:tr w:rsidR="000A74D3" w14:paraId="58A5314D" w14:textId="77777777" w:rsidTr="607E285A">
        <w:tc>
          <w:tcPr>
            <w:tcW w:w="1085" w:type="dxa"/>
          </w:tcPr>
          <w:p w14:paraId="0591D1B9" w14:textId="2A474102" w:rsidR="000A74D3" w:rsidRDefault="000A74D3" w:rsidP="000A74D3">
            <w:pPr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3"/>
          </w:tcPr>
          <w:p w14:paraId="490F4DFD" w14:textId="2EF8E749" w:rsidR="000A74D3" w:rsidRDefault="000A74D3" w:rsidP="000A74D3">
            <w:pPr>
              <w:rPr>
                <w:sz w:val="24"/>
              </w:rPr>
            </w:pPr>
            <w:r>
              <w:rPr>
                <w:sz w:val="24"/>
              </w:rPr>
              <w:t>Class Blog</w:t>
            </w:r>
          </w:p>
        </w:tc>
        <w:tc>
          <w:tcPr>
            <w:tcW w:w="888" w:type="dxa"/>
          </w:tcPr>
          <w:p w14:paraId="7C89A0CA" w14:textId="77777777" w:rsidR="000A74D3" w:rsidRDefault="000A74D3" w:rsidP="000A74D3">
            <w:pPr>
              <w:rPr>
                <w:sz w:val="24"/>
              </w:rPr>
            </w:pPr>
          </w:p>
        </w:tc>
        <w:tc>
          <w:tcPr>
            <w:tcW w:w="3971" w:type="dxa"/>
            <w:gridSpan w:val="2"/>
          </w:tcPr>
          <w:p w14:paraId="46274CA5" w14:textId="5A3B0A36" w:rsidR="000A74D3" w:rsidRDefault="000A74D3" w:rsidP="000A74D3">
            <w:pPr>
              <w:rPr>
                <w:sz w:val="24"/>
              </w:rPr>
            </w:pPr>
            <w:r>
              <w:rPr>
                <w:sz w:val="24"/>
              </w:rPr>
              <w:t>Collage</w:t>
            </w:r>
          </w:p>
        </w:tc>
        <w:tc>
          <w:tcPr>
            <w:tcW w:w="720" w:type="dxa"/>
          </w:tcPr>
          <w:p w14:paraId="6CB436BF" w14:textId="77777777" w:rsidR="000A74D3" w:rsidRDefault="000A74D3" w:rsidP="000A74D3">
            <w:pPr>
              <w:rPr>
                <w:sz w:val="24"/>
              </w:rPr>
            </w:pPr>
          </w:p>
        </w:tc>
      </w:tr>
      <w:tr w:rsidR="000A74D3" w14:paraId="0589D188" w14:textId="77777777" w:rsidTr="607E285A">
        <w:tc>
          <w:tcPr>
            <w:tcW w:w="1085" w:type="dxa"/>
          </w:tcPr>
          <w:p w14:paraId="3068EC96" w14:textId="77777777" w:rsidR="000A74D3" w:rsidRDefault="000A74D3" w:rsidP="000A74D3">
            <w:pPr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3"/>
          </w:tcPr>
          <w:p w14:paraId="4448F0B6" w14:textId="1DCDB36A" w:rsidR="000A74D3" w:rsidRDefault="000A74D3" w:rsidP="000A74D3">
            <w:pPr>
              <w:rPr>
                <w:sz w:val="24"/>
              </w:rPr>
            </w:pPr>
            <w:r>
              <w:rPr>
                <w:sz w:val="24"/>
              </w:rPr>
              <w:t>PowerPoint/SWAY Presentation</w:t>
            </w:r>
          </w:p>
        </w:tc>
        <w:tc>
          <w:tcPr>
            <w:tcW w:w="888" w:type="dxa"/>
          </w:tcPr>
          <w:p w14:paraId="3D475520" w14:textId="77777777" w:rsidR="000A74D3" w:rsidRDefault="000A74D3" w:rsidP="000A74D3">
            <w:pPr>
              <w:rPr>
                <w:sz w:val="24"/>
              </w:rPr>
            </w:pPr>
          </w:p>
        </w:tc>
        <w:tc>
          <w:tcPr>
            <w:tcW w:w="3971" w:type="dxa"/>
            <w:gridSpan w:val="2"/>
          </w:tcPr>
          <w:p w14:paraId="749992C0" w14:textId="2603B0AE" w:rsidR="000A74D3" w:rsidRDefault="000A74D3" w:rsidP="000A74D3">
            <w:pPr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720" w:type="dxa"/>
          </w:tcPr>
          <w:p w14:paraId="429FBFB1" w14:textId="77777777" w:rsidR="000A74D3" w:rsidRDefault="000A74D3" w:rsidP="000A74D3">
            <w:pPr>
              <w:rPr>
                <w:sz w:val="24"/>
              </w:rPr>
            </w:pPr>
          </w:p>
        </w:tc>
      </w:tr>
    </w:tbl>
    <w:p w14:paraId="5E95FAF5" w14:textId="77777777" w:rsidR="00CC0328" w:rsidRDefault="00CC0328" w:rsidP="000E6992"/>
    <w:sectPr w:rsidR="00CC0328" w:rsidSect="00CC0328">
      <w:pgSz w:w="12240" w:h="15840"/>
      <w:pgMar w:top="540" w:right="63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73265"/>
    <w:multiLevelType w:val="hybridMultilevel"/>
    <w:tmpl w:val="23E21F48"/>
    <w:lvl w:ilvl="0" w:tplc="6368E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8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8213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F469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04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6E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82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81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41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28"/>
    <w:rsid w:val="00012834"/>
    <w:rsid w:val="00091882"/>
    <w:rsid w:val="000A74D3"/>
    <w:rsid w:val="000E6992"/>
    <w:rsid w:val="00105270"/>
    <w:rsid w:val="00157651"/>
    <w:rsid w:val="001C3033"/>
    <w:rsid w:val="002B7816"/>
    <w:rsid w:val="00463393"/>
    <w:rsid w:val="0050006D"/>
    <w:rsid w:val="00524B3E"/>
    <w:rsid w:val="006656FD"/>
    <w:rsid w:val="007046EA"/>
    <w:rsid w:val="007813D9"/>
    <w:rsid w:val="007C24FB"/>
    <w:rsid w:val="008423BD"/>
    <w:rsid w:val="0088536E"/>
    <w:rsid w:val="008D0D99"/>
    <w:rsid w:val="008D2B1E"/>
    <w:rsid w:val="00901A53"/>
    <w:rsid w:val="00A25C82"/>
    <w:rsid w:val="00AC6F37"/>
    <w:rsid w:val="00AF0458"/>
    <w:rsid w:val="00B343C2"/>
    <w:rsid w:val="00B638E1"/>
    <w:rsid w:val="00CA0937"/>
    <w:rsid w:val="00CC0328"/>
    <w:rsid w:val="00E271B6"/>
    <w:rsid w:val="00E66CCC"/>
    <w:rsid w:val="00E677C1"/>
    <w:rsid w:val="00EB2CAF"/>
    <w:rsid w:val="00EB33D0"/>
    <w:rsid w:val="00F47D64"/>
    <w:rsid w:val="607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88D9"/>
  <w15:chartTrackingRefBased/>
  <w15:docId w15:val="{38B54DB2-16F6-43A7-A2F8-04C8FD42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5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8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ela/grade-7/is-it-a-complete-sentence-or-a-fragment" TargetMode="External"/><Relationship Id="rId13" Type="http://schemas.openxmlformats.org/officeDocument/2006/relationships/hyperlink" Target="https://youtu.be/69dpKlZg3W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xl.com/ela/grade-7/use-parallel-structure" TargetMode="External"/><Relationship Id="rId12" Type="http://schemas.openxmlformats.org/officeDocument/2006/relationships/hyperlink" Target="https://youtu.be/fdUXxdmhIs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xl.com/ela/grade-7/create-varied-sentences-based-on-models" TargetMode="External"/><Relationship Id="rId11" Type="http://schemas.openxmlformats.org/officeDocument/2006/relationships/hyperlink" Target="https://edpuzzle.com/" TargetMode="External"/><Relationship Id="rId5" Type="http://schemas.openxmlformats.org/officeDocument/2006/relationships/hyperlink" Target="https://www.ixl.com/" TargetMode="External"/><Relationship Id="rId15" Type="http://schemas.openxmlformats.org/officeDocument/2006/relationships/hyperlink" Target="https://nearpod.com" TargetMode="External"/><Relationship Id="rId10" Type="http://schemas.openxmlformats.org/officeDocument/2006/relationships/hyperlink" Target="https://www.flocabula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xl.com/ela/grade-7/is-it-a-complete-sentence-or-a-run-on" TargetMode="External"/><Relationship Id="rId14" Type="http://schemas.openxmlformats.org/officeDocument/2006/relationships/hyperlink" Target="https://www.brainpo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Wesh</dc:creator>
  <cp:keywords/>
  <dc:description/>
  <cp:lastModifiedBy>Doretta Martelli</cp:lastModifiedBy>
  <cp:revision>4</cp:revision>
  <cp:lastPrinted>2018-10-17T23:13:00Z</cp:lastPrinted>
  <dcterms:created xsi:type="dcterms:W3CDTF">2018-10-17T23:14:00Z</dcterms:created>
  <dcterms:modified xsi:type="dcterms:W3CDTF">2018-10-29T15:48:00Z</dcterms:modified>
</cp:coreProperties>
</file>